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E814" w14:textId="77777777" w:rsidR="000E4E72" w:rsidRPr="000E4E72" w:rsidRDefault="000E4E72" w:rsidP="000E4E72">
      <w:pPr>
        <w:rPr>
          <w:rStyle w:val="Forte"/>
          <w:rFonts w:ascii="Arial" w:hAnsi="Arial" w:cs="Arial"/>
          <w:color w:val="7A7A7A"/>
          <w:sz w:val="28"/>
          <w:szCs w:val="26"/>
        </w:rPr>
      </w:pPr>
      <w:r w:rsidRPr="000E4E72">
        <w:rPr>
          <w:rStyle w:val="Forte"/>
          <w:rFonts w:ascii="Arial" w:hAnsi="Arial" w:cs="Arial"/>
          <w:color w:val="7A7A7A"/>
          <w:sz w:val="28"/>
          <w:szCs w:val="26"/>
        </w:rPr>
        <w:t>Normas de Submissão</w:t>
      </w:r>
    </w:p>
    <w:p w14:paraId="617C05C1" w14:textId="77777777" w:rsidR="000E4E72" w:rsidRPr="000E4E72" w:rsidRDefault="000E4E72" w:rsidP="000E4E72"/>
    <w:p w14:paraId="6DF5A9AF" w14:textId="77777777" w:rsidR="000E4E72" w:rsidRPr="000E4E72" w:rsidRDefault="000E4E72" w:rsidP="000E4E72">
      <w:r w:rsidRPr="000E4E72">
        <w:rPr>
          <w:rStyle w:val="Forte"/>
          <w:rFonts w:ascii="Arial" w:hAnsi="Arial" w:cs="Arial"/>
          <w:color w:val="7A7A7A"/>
          <w:sz w:val="26"/>
          <w:szCs w:val="26"/>
        </w:rPr>
        <w:t>i) Línguas oficiais</w:t>
      </w:r>
    </w:p>
    <w:p w14:paraId="047B7FFC" w14:textId="4BD79287" w:rsidR="000E4E72" w:rsidRPr="000E4E72" w:rsidRDefault="000E4E72" w:rsidP="000E4E72">
      <w:r w:rsidRPr="000E4E72">
        <w:t xml:space="preserve">Os resumos e os posters devem ser redigidos e apresentados numa das seguintes línguas oficiais do evento: português ou inglês. Caso o autor opte por redigir o manuscrito em português, o título </w:t>
      </w:r>
      <w:r w:rsidR="00D749DA">
        <w:t>deverá</w:t>
      </w:r>
      <w:r w:rsidRPr="000E4E72">
        <w:t xml:space="preserve"> </w:t>
      </w:r>
      <w:r w:rsidR="00A92793">
        <w:t xml:space="preserve">ser </w:t>
      </w:r>
      <w:r w:rsidR="000F0BEA">
        <w:t>também</w:t>
      </w:r>
      <w:r w:rsidRPr="000E4E72">
        <w:t xml:space="preserve"> apresentado em inglês.</w:t>
      </w:r>
      <w:r w:rsidR="001118C4">
        <w:t xml:space="preserve"> O título deverá ser</w:t>
      </w:r>
      <w:bookmarkStart w:id="0" w:name="_GoBack"/>
      <w:bookmarkEnd w:id="0"/>
      <w:r w:rsidR="001118C4">
        <w:t xml:space="preserve"> sempre redigido nos dois idiomas.</w:t>
      </w:r>
    </w:p>
    <w:p w14:paraId="10E99F1F" w14:textId="77777777" w:rsidR="000E4E72" w:rsidRDefault="000E4E72" w:rsidP="000E4E72">
      <w:r w:rsidRPr="000E4E72">
        <w:t>Cada submissão deve ser iniciada com um título que identifique claramente o tipo de estudo realizado.</w:t>
      </w:r>
    </w:p>
    <w:p w14:paraId="6D8A210E" w14:textId="77777777" w:rsidR="000E4E72" w:rsidRPr="000E4E72" w:rsidRDefault="000E4E72" w:rsidP="000E4E72"/>
    <w:p w14:paraId="67230A26" w14:textId="77777777" w:rsidR="000E4E72" w:rsidRPr="000E4E72" w:rsidRDefault="000E4E72" w:rsidP="000E4E72">
      <w:proofErr w:type="spellStart"/>
      <w:r w:rsidRPr="000E4E72">
        <w:rPr>
          <w:rStyle w:val="Forte"/>
          <w:rFonts w:ascii="Arial" w:hAnsi="Arial" w:cs="Arial"/>
          <w:color w:val="7A7A7A"/>
          <w:sz w:val="26"/>
          <w:szCs w:val="26"/>
        </w:rPr>
        <w:t>ii</w:t>
      </w:r>
      <w:proofErr w:type="spellEnd"/>
      <w:r w:rsidRPr="000E4E72">
        <w:rPr>
          <w:rStyle w:val="Forte"/>
          <w:rFonts w:ascii="Arial" w:hAnsi="Arial" w:cs="Arial"/>
          <w:color w:val="7A7A7A"/>
          <w:sz w:val="26"/>
          <w:szCs w:val="26"/>
        </w:rPr>
        <w:t>) Formatação do Resumo</w:t>
      </w:r>
    </w:p>
    <w:p w14:paraId="46493B95" w14:textId="5E61D8D3" w:rsidR="000E4E72" w:rsidRPr="000E4E72" w:rsidRDefault="000E4E72" w:rsidP="000E4E72">
      <w:r w:rsidRPr="000E4E72">
        <w:t>O resumo deve seguir o modelo disponibilizado, respeitando o formato especificado:</w:t>
      </w:r>
    </w:p>
    <w:p w14:paraId="027F8C90" w14:textId="70894A31" w:rsidR="000E4E72" w:rsidRPr="000E4E72" w:rsidRDefault="000E4E72" w:rsidP="000E4E72">
      <w:pPr>
        <w:ind w:left="708"/>
      </w:pPr>
      <w:r w:rsidRPr="000E4E72">
        <w:t xml:space="preserve">a) Fonte: </w:t>
      </w:r>
      <w:proofErr w:type="spellStart"/>
      <w:r w:rsidRPr="000E4E72">
        <w:t>Arial</w:t>
      </w:r>
      <w:proofErr w:type="spellEnd"/>
      <w:r w:rsidRPr="000E4E72">
        <w:t>. Título</w:t>
      </w:r>
      <w:r w:rsidR="002D6FA8">
        <w:t xml:space="preserve"> </w:t>
      </w:r>
      <w:r w:rsidRPr="000E4E72">
        <w:t>- tamanho 1</w:t>
      </w:r>
      <w:r w:rsidR="002D6FA8">
        <w:t>4, negrito.</w:t>
      </w:r>
      <w:r w:rsidRPr="000E4E72">
        <w:t xml:space="preserve"> Texto</w:t>
      </w:r>
      <w:r w:rsidR="002D6FA8">
        <w:t xml:space="preserve"> </w:t>
      </w:r>
      <w:r w:rsidRPr="000E4E72">
        <w:t xml:space="preserve">- tamanho </w:t>
      </w:r>
      <w:r w:rsidR="00907416">
        <w:t>9</w:t>
      </w:r>
      <w:r w:rsidRPr="000E4E72">
        <w:t>.</w:t>
      </w:r>
    </w:p>
    <w:p w14:paraId="72402416" w14:textId="77777777" w:rsidR="000E4E72" w:rsidRPr="000E4E72" w:rsidRDefault="000E4E72" w:rsidP="000E4E72">
      <w:pPr>
        <w:ind w:left="708"/>
      </w:pPr>
      <w:r w:rsidRPr="000E4E72">
        <w:t>b) Espaçamento: 1,5 linhas.</w:t>
      </w:r>
    </w:p>
    <w:p w14:paraId="21B54D8B" w14:textId="77777777" w:rsidR="000E4E72" w:rsidRPr="000E4E72" w:rsidRDefault="000E4E72" w:rsidP="000E4E72">
      <w:pPr>
        <w:ind w:left="708"/>
      </w:pPr>
      <w:r w:rsidRPr="000E4E72">
        <w:t>c) Margens: 2,54 cm (1 polegada) em todos os lados.</w:t>
      </w:r>
    </w:p>
    <w:p w14:paraId="436C871E" w14:textId="77777777" w:rsidR="000E4E72" w:rsidRPr="000E4E72" w:rsidRDefault="000E4E72" w:rsidP="000E4E72">
      <w:pPr>
        <w:ind w:left="708"/>
      </w:pPr>
      <w:r w:rsidRPr="000E4E72">
        <w:t>d) Extensão: O texto deve ter no máximo 500 palavras.</w:t>
      </w:r>
    </w:p>
    <w:p w14:paraId="35885786" w14:textId="77777777" w:rsidR="000E4E72" w:rsidRPr="000E4E72" w:rsidRDefault="000E4E72" w:rsidP="000E4E72">
      <w:pPr>
        <w:ind w:left="708"/>
      </w:pPr>
      <w:r w:rsidRPr="000E4E72">
        <w:t>e) Palavras-chave - Máximo cinco.</w:t>
      </w:r>
    </w:p>
    <w:p w14:paraId="4A929069" w14:textId="77777777" w:rsidR="000E4E72" w:rsidRDefault="000E4E72" w:rsidP="000E4E72">
      <w:pPr>
        <w:ind w:left="708"/>
      </w:pPr>
      <w:r w:rsidRPr="000E4E72">
        <w:t xml:space="preserve">f) Citações e Referências: Máximo de 4 fontes bibliográficas. As citações e referências bibliográficas devem seguir as normas APA 7th </w:t>
      </w:r>
      <w:proofErr w:type="spellStart"/>
      <w:r w:rsidRPr="000E4E72">
        <w:t>Edition</w:t>
      </w:r>
      <w:proofErr w:type="spellEnd"/>
      <w:r w:rsidRPr="000E4E72">
        <w:t xml:space="preserve">. Recomenda-se a utilização de software de gestão bibliográfica como </w:t>
      </w:r>
      <w:proofErr w:type="spellStart"/>
      <w:r w:rsidRPr="000E4E72">
        <w:t>Mendeley</w:t>
      </w:r>
      <w:proofErr w:type="spellEnd"/>
      <w:r w:rsidRPr="000E4E72">
        <w:t xml:space="preserve">, </w:t>
      </w:r>
      <w:proofErr w:type="spellStart"/>
      <w:r w:rsidRPr="000E4E72">
        <w:t>EndNote</w:t>
      </w:r>
      <w:proofErr w:type="spellEnd"/>
      <w:r w:rsidRPr="000E4E72">
        <w:t xml:space="preserve"> ou </w:t>
      </w:r>
      <w:proofErr w:type="spellStart"/>
      <w:r w:rsidRPr="000E4E72">
        <w:t>Zotero</w:t>
      </w:r>
      <w:proofErr w:type="spellEnd"/>
      <w:r w:rsidRPr="000E4E72">
        <w:t>, que facilitam a organização e formatação das citações automaticamente.</w:t>
      </w:r>
    </w:p>
    <w:p w14:paraId="73BAF916" w14:textId="77777777" w:rsidR="000E4E72" w:rsidRPr="000E4E72" w:rsidRDefault="000E4E72" w:rsidP="000E4E72"/>
    <w:p w14:paraId="66F2C53D" w14:textId="77777777" w:rsidR="000E4E72" w:rsidRPr="000E4E72" w:rsidRDefault="000E4E72" w:rsidP="000E4E72">
      <w:proofErr w:type="spellStart"/>
      <w:r w:rsidRPr="000E4E72">
        <w:rPr>
          <w:rStyle w:val="Forte"/>
          <w:rFonts w:ascii="Arial" w:hAnsi="Arial" w:cs="Arial"/>
          <w:color w:val="7A7A7A"/>
          <w:sz w:val="26"/>
          <w:szCs w:val="26"/>
        </w:rPr>
        <w:t>iii</w:t>
      </w:r>
      <w:proofErr w:type="spellEnd"/>
      <w:r w:rsidRPr="000E4E72">
        <w:rPr>
          <w:rStyle w:val="Forte"/>
          <w:rFonts w:ascii="Arial" w:hAnsi="Arial" w:cs="Arial"/>
          <w:color w:val="7A7A7A"/>
          <w:sz w:val="26"/>
          <w:szCs w:val="26"/>
        </w:rPr>
        <w:t>) Formatação do Poster</w:t>
      </w:r>
    </w:p>
    <w:p w14:paraId="0A85A5EE" w14:textId="77777777" w:rsidR="000E4E72" w:rsidRPr="000E4E72" w:rsidRDefault="000E4E72" w:rsidP="000E4E72">
      <w:pPr>
        <w:ind w:left="708"/>
      </w:pPr>
      <w:r w:rsidRPr="000E4E72">
        <w:t>a) Deverá ser a versão digital de um poster formatado no tamanho A0 (0,85 x 1,20m) e apresentado na posição vertical.</w:t>
      </w:r>
    </w:p>
    <w:p w14:paraId="443B5D19" w14:textId="77777777" w:rsidR="000E4E72" w:rsidRPr="000E4E72" w:rsidRDefault="000E4E72" w:rsidP="000E4E72">
      <w:pPr>
        <w:ind w:left="708"/>
      </w:pPr>
      <w:r w:rsidRPr="000E4E72">
        <w:t>b) Deverá ser gravado com um tamanho máximo de 2Mb.</w:t>
      </w:r>
    </w:p>
    <w:p w14:paraId="346F666B" w14:textId="77777777" w:rsidR="000E4E72" w:rsidRPr="000E4E72" w:rsidRDefault="000E4E72" w:rsidP="000E4E72">
      <w:pPr>
        <w:ind w:left="708"/>
      </w:pPr>
      <w:r w:rsidRPr="000E4E72">
        <w:t>c) Deverá conter título idêntico ao do resumo submetido, bem como os nomes e instituições dos autores.</w:t>
      </w:r>
    </w:p>
    <w:p w14:paraId="30B8E4A6" w14:textId="77777777" w:rsidR="000E4E72" w:rsidRPr="000E4E72" w:rsidRDefault="000E4E72" w:rsidP="000E4E72">
      <w:pPr>
        <w:ind w:left="708"/>
      </w:pPr>
      <w:r w:rsidRPr="000E4E72">
        <w:t>d) Deve ser composto por unidades estanques de texto, cada uma representando gráficos, esquemas, fotografias ou textos de modo geral. As unidades deverão ser legíveis a uma distância de aproximadamente 1 metro.</w:t>
      </w:r>
    </w:p>
    <w:p w14:paraId="40287C9C" w14:textId="77777777" w:rsidR="000E4E72" w:rsidRDefault="000E4E72" w:rsidP="000E4E72">
      <w:pPr>
        <w:ind w:left="708"/>
      </w:pPr>
      <w:r w:rsidRPr="000E4E72">
        <w:t>e) As unidades do poster devem ser organizadas de forma lógica, para que o observador do poster seja capaz de perceber a essência do trabalho, mesmo na ausência do autor.</w:t>
      </w:r>
    </w:p>
    <w:p w14:paraId="6C415160" w14:textId="77777777" w:rsidR="000E4E72" w:rsidRPr="000E4E72" w:rsidRDefault="000E4E72" w:rsidP="000E4E72"/>
    <w:p w14:paraId="20DBAE83" w14:textId="77777777" w:rsidR="000E4E72" w:rsidRDefault="000E4E72" w:rsidP="000E4E72">
      <w:pPr>
        <w:rPr>
          <w:rStyle w:val="Forte"/>
          <w:rFonts w:ascii="Arial" w:hAnsi="Arial" w:cs="Arial"/>
          <w:color w:val="7A7A7A"/>
          <w:sz w:val="26"/>
          <w:szCs w:val="26"/>
        </w:rPr>
      </w:pPr>
    </w:p>
    <w:p w14:paraId="26C29AF4" w14:textId="77777777" w:rsidR="000E4E72" w:rsidRPr="000E4E72" w:rsidRDefault="000E4E72" w:rsidP="000E4E72">
      <w:proofErr w:type="spellStart"/>
      <w:r w:rsidRPr="000E4E72">
        <w:rPr>
          <w:rStyle w:val="Forte"/>
          <w:rFonts w:ascii="Arial" w:hAnsi="Arial" w:cs="Arial"/>
          <w:color w:val="7A7A7A"/>
          <w:sz w:val="26"/>
          <w:szCs w:val="26"/>
        </w:rPr>
        <w:lastRenderedPageBreak/>
        <w:t>iv</w:t>
      </w:r>
      <w:proofErr w:type="spellEnd"/>
      <w:r w:rsidRPr="000E4E72">
        <w:rPr>
          <w:rStyle w:val="Forte"/>
          <w:rFonts w:ascii="Arial" w:hAnsi="Arial" w:cs="Arial"/>
          <w:color w:val="7A7A7A"/>
          <w:sz w:val="26"/>
          <w:szCs w:val="26"/>
        </w:rPr>
        <w:t>) Especificações Adicionais</w:t>
      </w:r>
    </w:p>
    <w:p w14:paraId="12BF416F" w14:textId="77777777" w:rsidR="000E4E72" w:rsidRPr="000E4E72" w:rsidRDefault="000E4E72" w:rsidP="000E4E72">
      <w:pPr>
        <w:ind w:left="708"/>
      </w:pPr>
      <w:r w:rsidRPr="000E4E72">
        <w:t>a) A lista de autores deve ser formatada com o apelido seguido das iniciais do nome, separados por vírgulas (p.e.: Silva J.1,2, Costa P.1,3, Martins L.1,4).</w:t>
      </w:r>
    </w:p>
    <w:p w14:paraId="4E3DFB0B" w14:textId="77777777" w:rsidR="000E4E72" w:rsidRPr="000E4E72" w:rsidRDefault="000E4E72" w:rsidP="000E4E72">
      <w:pPr>
        <w:ind w:left="708"/>
      </w:pPr>
      <w:r w:rsidRPr="000E4E72">
        <w:t>b) Quando um autor estiver afiliado a mais do que uma instituição, as afiliações devem ser indicadas numericamente ao lado do nome do autor e detalhadas numa seção específica para afiliações.</w:t>
      </w:r>
    </w:p>
    <w:p w14:paraId="3AD4A5EB" w14:textId="77777777" w:rsidR="000E4E72" w:rsidRPr="000E4E72" w:rsidRDefault="000E4E72" w:rsidP="000E4E72">
      <w:pPr>
        <w:ind w:left="708"/>
      </w:pPr>
      <w:r w:rsidRPr="000E4E72">
        <w:t>c) Caso aplicável, deve ser indicada a fonte de financiamento e declarada a existência de possíveis conflitos de interesse, a seguir à seção das conclusões.</w:t>
      </w:r>
    </w:p>
    <w:p w14:paraId="0AEE08CF" w14:textId="77777777" w:rsidR="000E4E72" w:rsidRPr="000E4E72" w:rsidRDefault="000E4E72" w:rsidP="000E4E72">
      <w:pPr>
        <w:ind w:left="708"/>
      </w:pPr>
      <w:r w:rsidRPr="000E4E72">
        <w:t>d) Não serão aceites resumos e posters que não respeitem as normas previamente enunciadas, já que dificultam ou impossibilitam a sua compilação para o livro de resumos.</w:t>
      </w:r>
    </w:p>
    <w:p w14:paraId="68D497E8" w14:textId="5A12A273" w:rsidR="000E4E72" w:rsidRPr="000E4E72" w:rsidRDefault="000E4E72" w:rsidP="000E4E72">
      <w:pPr>
        <w:ind w:left="708"/>
      </w:pPr>
      <w:r w:rsidRPr="000E4E72">
        <w:t xml:space="preserve">e) Os autores dos posters serão contactados pela Comissão Científica até ao dia </w:t>
      </w:r>
      <w:r w:rsidR="00E17CC5" w:rsidRPr="00B762C4">
        <w:rPr>
          <w:b/>
        </w:rPr>
        <w:t>0</w:t>
      </w:r>
      <w:r w:rsidR="004B2BDF" w:rsidRPr="00B762C4">
        <w:rPr>
          <w:b/>
        </w:rPr>
        <w:t>6</w:t>
      </w:r>
      <w:r w:rsidRPr="008347E1">
        <w:rPr>
          <w:b/>
        </w:rPr>
        <w:t xml:space="preserve"> de maio de 2026</w:t>
      </w:r>
      <w:r w:rsidRPr="000E4E72">
        <w:t xml:space="preserve"> e informados da decisão de aceitação do trabalho.</w:t>
      </w:r>
    </w:p>
    <w:p w14:paraId="3ED48DA7" w14:textId="77777777" w:rsidR="000E4E72" w:rsidRPr="000E4E72" w:rsidRDefault="000E4E72" w:rsidP="000E4E72">
      <w:pPr>
        <w:ind w:left="708"/>
      </w:pPr>
      <w:r w:rsidRPr="000E4E72">
        <w:t>f) O poster será disponibilizado na página web do congresso e será projetado em ecrãs existentes junto à sala do Congresso.</w:t>
      </w:r>
    </w:p>
    <w:p w14:paraId="7B4B087F" w14:textId="77777777" w:rsidR="000E4E72" w:rsidRPr="000E4E72" w:rsidRDefault="000E4E72" w:rsidP="000E4E72">
      <w:pPr>
        <w:ind w:left="708"/>
      </w:pPr>
      <w:r w:rsidRPr="000E4E72">
        <w:t xml:space="preserve">g) A Comissão Científico selecionará os 4 melhores trabalhos para serem apresentados oralmente no final do 1º dia do Congresso. A seleção do trabalho vencedor será feita através da avaliação da versão </w:t>
      </w:r>
      <w:proofErr w:type="spellStart"/>
      <w:r w:rsidRPr="000E4E72">
        <w:t>pdf</w:t>
      </w:r>
      <w:proofErr w:type="spellEnd"/>
      <w:r w:rsidRPr="000E4E72">
        <w:t xml:space="preserve"> dos posters e da comunicação oral.</w:t>
      </w:r>
    </w:p>
    <w:p w14:paraId="0891DF42" w14:textId="77777777" w:rsidR="00D44C2C" w:rsidRPr="000E4E72" w:rsidRDefault="00D44C2C" w:rsidP="000E4E72"/>
    <w:sectPr w:rsidR="00D44C2C" w:rsidRPr="000E4E72" w:rsidSect="000E4E72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70F39" w14:textId="77777777" w:rsidR="00496EBC" w:rsidRDefault="00496EBC" w:rsidP="00C57014">
      <w:pPr>
        <w:spacing w:after="0" w:line="240" w:lineRule="auto"/>
      </w:pPr>
      <w:r>
        <w:separator/>
      </w:r>
    </w:p>
  </w:endnote>
  <w:endnote w:type="continuationSeparator" w:id="0">
    <w:p w14:paraId="489D0ECA" w14:textId="77777777" w:rsidR="00496EBC" w:rsidRDefault="00496EBC" w:rsidP="00C5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6CE53" w14:textId="77777777" w:rsidR="00C57014" w:rsidRDefault="002761DD">
    <w:pPr>
      <w:pStyle w:val="Rodap"/>
    </w:pPr>
    <w:r>
      <w:rPr>
        <w:noProof/>
      </w:rPr>
      <w:drawing>
        <wp:inline distT="0" distB="0" distL="0" distR="0" wp14:anchorId="0FD42D5B" wp14:editId="59DCA891">
          <wp:extent cx="522222" cy="53529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cb_v_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472" cy="572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3B9879" wp14:editId="66550C9B">
          <wp:extent cx="832280" cy="421862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28" cy="48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D18E6B" wp14:editId="6D518AB1">
          <wp:extent cx="1260855" cy="34692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pcb_esac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758" cy="421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A54F3" w14:textId="77777777" w:rsidR="00496EBC" w:rsidRDefault="00496EBC" w:rsidP="00C57014">
      <w:pPr>
        <w:spacing w:after="0" w:line="240" w:lineRule="auto"/>
      </w:pPr>
      <w:r>
        <w:separator/>
      </w:r>
    </w:p>
  </w:footnote>
  <w:footnote w:type="continuationSeparator" w:id="0">
    <w:p w14:paraId="0C84D52C" w14:textId="77777777" w:rsidR="00496EBC" w:rsidRDefault="00496EBC" w:rsidP="00C5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BC29" w14:textId="77777777" w:rsidR="00C57014" w:rsidRDefault="00C57014">
    <w:pPr>
      <w:pStyle w:val="Cabealho"/>
    </w:pPr>
    <w:r>
      <w:rPr>
        <w:noProof/>
      </w:rPr>
      <w:drawing>
        <wp:inline distT="0" distB="0" distL="0" distR="0" wp14:anchorId="1C43944D" wp14:editId="679D124E">
          <wp:extent cx="1409700" cy="793806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X sem fundo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986" cy="830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72"/>
    <w:rsid w:val="000E126D"/>
    <w:rsid w:val="000E4E72"/>
    <w:rsid w:val="000F0BEA"/>
    <w:rsid w:val="001118C4"/>
    <w:rsid w:val="002761DD"/>
    <w:rsid w:val="002D6FA8"/>
    <w:rsid w:val="00496EBC"/>
    <w:rsid w:val="004B2BDF"/>
    <w:rsid w:val="004C6B2C"/>
    <w:rsid w:val="006E4A3A"/>
    <w:rsid w:val="00794164"/>
    <w:rsid w:val="008347E1"/>
    <w:rsid w:val="00907416"/>
    <w:rsid w:val="00A92793"/>
    <w:rsid w:val="00B762C4"/>
    <w:rsid w:val="00C57014"/>
    <w:rsid w:val="00CA7EFA"/>
    <w:rsid w:val="00D44C2C"/>
    <w:rsid w:val="00D749DA"/>
    <w:rsid w:val="00E17CC5"/>
    <w:rsid w:val="00F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7F7AE"/>
  <w15:chartTrackingRefBased/>
  <w15:docId w15:val="{32F88F56-B267-4AB1-9C0D-7A9B3168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E4E7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C5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7014"/>
  </w:style>
  <w:style w:type="paragraph" w:styleId="Rodap">
    <w:name w:val="footer"/>
    <w:basedOn w:val="Normal"/>
    <w:link w:val="RodapCarter"/>
    <w:uiPriority w:val="99"/>
    <w:unhideWhenUsed/>
    <w:rsid w:val="00C5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Castelo Branco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Filipe Afonso Raposo Nunes</dc:creator>
  <cp:keywords/>
  <dc:description/>
  <cp:lastModifiedBy>João Filipe Afonso Raposo Nunes</cp:lastModifiedBy>
  <cp:revision>2</cp:revision>
  <cp:lastPrinted>2026-03-30T13:51:00Z</cp:lastPrinted>
  <dcterms:created xsi:type="dcterms:W3CDTF">2026-04-10T11:42:00Z</dcterms:created>
  <dcterms:modified xsi:type="dcterms:W3CDTF">2026-04-10T11:42:00Z</dcterms:modified>
</cp:coreProperties>
</file>